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E7B" w:rsidRDefault="00A60E7B" w:rsidP="002B141B">
      <w:pPr>
        <w:pStyle w:val="Header"/>
        <w:tabs>
          <w:tab w:val="left" w:pos="4035"/>
        </w:tabs>
        <w:spacing w:line="276" w:lineRule="auto"/>
        <w:rPr>
          <w:rFonts w:cstheme="minorHAnsi"/>
          <w:b/>
          <w:sz w:val="24"/>
          <w:szCs w:val="24"/>
        </w:rPr>
      </w:pPr>
      <w:r>
        <w:rPr>
          <w:rFonts w:cstheme="minorHAnsi"/>
          <w:b/>
          <w:noProof/>
          <w:sz w:val="24"/>
          <w:szCs w:val="24"/>
        </w:rPr>
        <w:drawing>
          <wp:inline distT="0" distB="0" distL="0" distR="0">
            <wp:extent cx="1334683" cy="82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857" cy="841446"/>
                    </a:xfrm>
                    <a:prstGeom prst="rect">
                      <a:avLst/>
                    </a:prstGeom>
                  </pic:spPr>
                </pic:pic>
              </a:graphicData>
            </a:graphic>
          </wp:inline>
        </w:drawing>
      </w:r>
    </w:p>
    <w:p w:rsidR="00A60E7B" w:rsidRPr="00C07A41" w:rsidRDefault="00A60E7B" w:rsidP="002B141B">
      <w:pPr>
        <w:pStyle w:val="Header"/>
        <w:tabs>
          <w:tab w:val="left" w:pos="4035"/>
        </w:tabs>
        <w:spacing w:line="276" w:lineRule="auto"/>
        <w:rPr>
          <w:rFonts w:cstheme="minorHAnsi"/>
          <w:b/>
          <w:sz w:val="24"/>
          <w:szCs w:val="24"/>
        </w:rPr>
      </w:pPr>
    </w:p>
    <w:p w:rsidR="002B141B" w:rsidRPr="00C07A41" w:rsidRDefault="002B141B" w:rsidP="002B141B">
      <w:pPr>
        <w:pStyle w:val="Header"/>
        <w:tabs>
          <w:tab w:val="left" w:pos="4035"/>
        </w:tabs>
        <w:spacing w:line="276" w:lineRule="auto"/>
        <w:rPr>
          <w:rFonts w:cstheme="minorHAnsi"/>
          <w:b/>
          <w:sz w:val="24"/>
          <w:szCs w:val="24"/>
        </w:rPr>
      </w:pPr>
      <w:r w:rsidRPr="00C07A41">
        <w:rPr>
          <w:rFonts w:cstheme="minorHAnsi"/>
          <w:b/>
          <w:sz w:val="24"/>
          <w:szCs w:val="24"/>
        </w:rPr>
        <w:t>FOR IMMEDIATE RELEASE</w:t>
      </w:r>
    </w:p>
    <w:p w:rsidR="002B141B" w:rsidRPr="00C07A41" w:rsidRDefault="002B141B" w:rsidP="002B141B">
      <w:pPr>
        <w:spacing w:after="0" w:line="276" w:lineRule="auto"/>
        <w:rPr>
          <w:rFonts w:cstheme="minorHAnsi"/>
          <w:sz w:val="24"/>
          <w:szCs w:val="24"/>
        </w:rPr>
      </w:pPr>
    </w:p>
    <w:p w:rsidR="002B141B" w:rsidRPr="00C07A41" w:rsidRDefault="00B35734" w:rsidP="002B141B">
      <w:pPr>
        <w:spacing w:after="0" w:line="276" w:lineRule="auto"/>
        <w:rPr>
          <w:rFonts w:cstheme="minorHAnsi"/>
          <w:sz w:val="24"/>
          <w:szCs w:val="24"/>
        </w:rPr>
      </w:pPr>
      <w:r w:rsidRPr="00B35734">
        <w:rPr>
          <w:rFonts w:cstheme="minorHAnsi"/>
          <w:sz w:val="24"/>
          <w:szCs w:val="24"/>
          <w:highlight w:val="yellow"/>
        </w:rPr>
        <w:t>DATE</w:t>
      </w:r>
      <w:r>
        <w:rPr>
          <w:rFonts w:cstheme="minorHAnsi"/>
          <w:sz w:val="24"/>
          <w:szCs w:val="24"/>
        </w:rPr>
        <w:t xml:space="preserve"> </w:t>
      </w:r>
    </w:p>
    <w:p w:rsidR="002B141B" w:rsidRPr="00C07A41" w:rsidRDefault="002B141B" w:rsidP="002B141B">
      <w:pPr>
        <w:spacing w:after="0" w:line="276" w:lineRule="auto"/>
        <w:rPr>
          <w:rFonts w:cstheme="minorHAnsi"/>
          <w:b/>
          <w:sz w:val="24"/>
          <w:szCs w:val="24"/>
        </w:rPr>
      </w:pPr>
      <w:bookmarkStart w:id="0" w:name="OLE_LINK1"/>
      <w:bookmarkStart w:id="1" w:name="OLE_LINK2"/>
    </w:p>
    <w:bookmarkEnd w:id="0"/>
    <w:bookmarkEnd w:id="1"/>
    <w:p w:rsidR="00C07A41" w:rsidRPr="00C07A41" w:rsidRDefault="005A6120" w:rsidP="00C07A41">
      <w:pPr>
        <w:spacing w:after="0" w:line="240" w:lineRule="auto"/>
        <w:rPr>
          <w:rFonts w:cstheme="minorHAnsi"/>
          <w:b/>
          <w:sz w:val="24"/>
          <w:szCs w:val="24"/>
        </w:rPr>
      </w:pPr>
      <w:r>
        <w:rPr>
          <w:rFonts w:cstheme="minorHAnsi"/>
          <w:b/>
          <w:sz w:val="24"/>
          <w:szCs w:val="24"/>
        </w:rPr>
        <w:t>AMERICA’S SBDC IOWA ASSOCIATE STATE DIRECTOR</w:t>
      </w:r>
      <w:r w:rsidR="002555B0">
        <w:rPr>
          <w:rFonts w:cstheme="minorHAnsi"/>
          <w:b/>
          <w:sz w:val="24"/>
          <w:szCs w:val="24"/>
        </w:rPr>
        <w:t xml:space="preserve"> APPOINTED TO </w:t>
      </w:r>
      <w:r w:rsidRPr="005A6120">
        <w:rPr>
          <w:rFonts w:cstheme="minorHAnsi"/>
          <w:b/>
          <w:sz w:val="24"/>
          <w:szCs w:val="24"/>
        </w:rPr>
        <w:t>CHAIR THE ASSOCIATION OF SBDCS RESEARCH &amp; DATA COMMITTEE</w:t>
      </w:r>
    </w:p>
    <w:p w:rsidR="002B141B" w:rsidRPr="00C07A41" w:rsidRDefault="002B141B" w:rsidP="00E812CC">
      <w:pPr>
        <w:spacing w:after="0" w:line="276" w:lineRule="auto"/>
        <w:rPr>
          <w:rFonts w:cstheme="minorHAnsi"/>
          <w:sz w:val="24"/>
          <w:szCs w:val="24"/>
        </w:rPr>
      </w:pPr>
    </w:p>
    <w:p w:rsidR="00EA2F61" w:rsidRDefault="00C07A41" w:rsidP="00280F29">
      <w:pPr>
        <w:spacing w:after="200" w:line="276" w:lineRule="auto"/>
        <w:rPr>
          <w:rFonts w:cstheme="minorHAnsi"/>
          <w:sz w:val="24"/>
          <w:szCs w:val="24"/>
        </w:rPr>
      </w:pPr>
      <w:r w:rsidRPr="00C07A41">
        <w:rPr>
          <w:rFonts w:cstheme="minorHAnsi"/>
          <w:sz w:val="24"/>
          <w:szCs w:val="24"/>
        </w:rPr>
        <w:t xml:space="preserve">AMES, Iowa – </w:t>
      </w:r>
      <w:r>
        <w:rPr>
          <w:rFonts w:cstheme="minorHAnsi"/>
          <w:sz w:val="24"/>
          <w:szCs w:val="24"/>
        </w:rPr>
        <w:t>America’s S</w:t>
      </w:r>
      <w:r w:rsidR="002555B0">
        <w:rPr>
          <w:rFonts w:cstheme="minorHAnsi"/>
          <w:sz w:val="24"/>
          <w:szCs w:val="24"/>
        </w:rPr>
        <w:t xml:space="preserve">mall </w:t>
      </w:r>
      <w:r>
        <w:rPr>
          <w:rFonts w:cstheme="minorHAnsi"/>
          <w:sz w:val="24"/>
          <w:szCs w:val="24"/>
        </w:rPr>
        <w:t>B</w:t>
      </w:r>
      <w:r w:rsidR="002555B0">
        <w:rPr>
          <w:rFonts w:cstheme="minorHAnsi"/>
          <w:sz w:val="24"/>
          <w:szCs w:val="24"/>
        </w:rPr>
        <w:t xml:space="preserve">usiness </w:t>
      </w:r>
      <w:r>
        <w:rPr>
          <w:rFonts w:cstheme="minorHAnsi"/>
          <w:sz w:val="24"/>
          <w:szCs w:val="24"/>
        </w:rPr>
        <w:t>D</w:t>
      </w:r>
      <w:r w:rsidR="002555B0">
        <w:rPr>
          <w:rFonts w:cstheme="minorHAnsi"/>
          <w:sz w:val="24"/>
          <w:szCs w:val="24"/>
        </w:rPr>
        <w:t xml:space="preserve">evelopment </w:t>
      </w:r>
      <w:r>
        <w:rPr>
          <w:rFonts w:cstheme="minorHAnsi"/>
          <w:sz w:val="24"/>
          <w:szCs w:val="24"/>
        </w:rPr>
        <w:t>C</w:t>
      </w:r>
      <w:r w:rsidR="002555B0">
        <w:rPr>
          <w:rFonts w:cstheme="minorHAnsi"/>
          <w:sz w:val="24"/>
          <w:szCs w:val="24"/>
        </w:rPr>
        <w:t>enter</w:t>
      </w:r>
      <w:r>
        <w:rPr>
          <w:rFonts w:cstheme="minorHAnsi"/>
          <w:sz w:val="24"/>
          <w:szCs w:val="24"/>
        </w:rPr>
        <w:t xml:space="preserve"> Iowa</w:t>
      </w:r>
      <w:r w:rsidRPr="00C07A41">
        <w:rPr>
          <w:rFonts w:cstheme="minorHAnsi"/>
          <w:sz w:val="24"/>
          <w:szCs w:val="24"/>
        </w:rPr>
        <w:t xml:space="preserve"> (SBDC) is pleased to </w:t>
      </w:r>
      <w:r w:rsidR="002555B0">
        <w:rPr>
          <w:rFonts w:cstheme="minorHAnsi"/>
          <w:sz w:val="24"/>
          <w:szCs w:val="24"/>
        </w:rPr>
        <w:t xml:space="preserve">share that </w:t>
      </w:r>
      <w:r w:rsidR="005A6120">
        <w:rPr>
          <w:rFonts w:cstheme="minorHAnsi"/>
          <w:sz w:val="24"/>
          <w:szCs w:val="24"/>
        </w:rPr>
        <w:t>Austin Strawhacker</w:t>
      </w:r>
      <w:r w:rsidR="002555B0">
        <w:rPr>
          <w:rFonts w:cstheme="minorHAnsi"/>
          <w:sz w:val="24"/>
          <w:szCs w:val="24"/>
        </w:rPr>
        <w:t>,</w:t>
      </w:r>
      <w:r w:rsidR="005A6120">
        <w:rPr>
          <w:rFonts w:cstheme="minorHAnsi"/>
          <w:sz w:val="24"/>
          <w:szCs w:val="24"/>
        </w:rPr>
        <w:t xml:space="preserve"> Associate State Director,</w:t>
      </w:r>
      <w:r w:rsidR="002555B0">
        <w:rPr>
          <w:rFonts w:cstheme="minorHAnsi"/>
          <w:sz w:val="24"/>
          <w:szCs w:val="24"/>
        </w:rPr>
        <w:t xml:space="preserve"> has been appointed </w:t>
      </w:r>
      <w:r w:rsidR="00EA2F61">
        <w:rPr>
          <w:rFonts w:cstheme="minorHAnsi"/>
          <w:sz w:val="24"/>
          <w:szCs w:val="24"/>
        </w:rPr>
        <w:t xml:space="preserve">Chair </w:t>
      </w:r>
      <w:r w:rsidR="00BB44E4">
        <w:rPr>
          <w:rFonts w:cstheme="minorHAnsi"/>
          <w:sz w:val="24"/>
          <w:szCs w:val="24"/>
        </w:rPr>
        <w:t>of</w:t>
      </w:r>
      <w:r w:rsidR="00EA2F61">
        <w:rPr>
          <w:rFonts w:cstheme="minorHAnsi"/>
          <w:sz w:val="24"/>
          <w:szCs w:val="24"/>
        </w:rPr>
        <w:t xml:space="preserve"> the Association of SBDCs Research &amp; Data Committee. He started his term in February 2021.</w:t>
      </w:r>
    </w:p>
    <w:p w:rsidR="00EA2F61" w:rsidRDefault="00EA2F61" w:rsidP="00EA2F61">
      <w:pPr>
        <w:spacing w:after="200" w:line="276" w:lineRule="auto"/>
        <w:rPr>
          <w:rFonts w:cstheme="minorHAnsi"/>
          <w:sz w:val="24"/>
          <w:szCs w:val="24"/>
          <w:shd w:val="clear" w:color="auto" w:fill="FFFFFF"/>
        </w:rPr>
      </w:pPr>
      <w:r w:rsidRPr="00EA2F61">
        <w:rPr>
          <w:rFonts w:cstheme="minorHAnsi"/>
          <w:sz w:val="24"/>
          <w:szCs w:val="24"/>
          <w:shd w:val="clear" w:color="auto" w:fill="FFFFFF"/>
        </w:rPr>
        <w:t>The Association of SBDCs Research &amp; Data Committee’s main goal is to advise the America’s SBDC Board and work collectively with the America’s SBDC President and staff to identify, collect, compile, analyze, and disseminate statistical data strategically important to achieving the strategic objectives of America’s SBDC.</w:t>
      </w:r>
    </w:p>
    <w:p w:rsidR="00FD7A5E" w:rsidRDefault="00FD7A5E" w:rsidP="00FD7A5E">
      <w:pPr>
        <w:spacing w:after="200" w:line="276" w:lineRule="auto"/>
        <w:rPr>
          <w:rFonts w:cstheme="minorHAnsi"/>
          <w:sz w:val="24"/>
          <w:szCs w:val="24"/>
        </w:rPr>
      </w:pPr>
      <w:r>
        <w:rPr>
          <w:rFonts w:cstheme="minorHAnsi"/>
          <w:sz w:val="24"/>
          <w:szCs w:val="24"/>
        </w:rPr>
        <w:t>“</w:t>
      </w:r>
      <w:r w:rsidRPr="00FD7A5E">
        <w:rPr>
          <w:rFonts w:cstheme="minorHAnsi"/>
          <w:sz w:val="24"/>
          <w:szCs w:val="24"/>
        </w:rPr>
        <w:t>Austin has been instrumental across the nation on data conversion projects</w:t>
      </w:r>
      <w:r>
        <w:rPr>
          <w:rFonts w:cstheme="minorHAnsi"/>
          <w:sz w:val="24"/>
          <w:szCs w:val="24"/>
        </w:rPr>
        <w:t>,” says SBDC State Director Lisa Shimkat. “</w:t>
      </w:r>
      <w:r w:rsidRPr="00FD7A5E">
        <w:rPr>
          <w:rFonts w:eastAsia="Times New Roman"/>
          <w:sz w:val="24"/>
        </w:rPr>
        <w:t>He has stepped up and shown that Iowa is a leader nationally and I look forward to his work leading this group</w:t>
      </w:r>
      <w:r w:rsidRPr="00FD7A5E">
        <w:rPr>
          <w:rFonts w:cstheme="minorHAnsi"/>
          <w:sz w:val="28"/>
          <w:szCs w:val="24"/>
        </w:rPr>
        <w:t>.</w:t>
      </w:r>
      <w:r w:rsidRPr="00FD7A5E">
        <w:rPr>
          <w:rFonts w:cstheme="minorHAnsi"/>
          <w:sz w:val="24"/>
          <w:szCs w:val="24"/>
        </w:rPr>
        <w:t>”</w:t>
      </w:r>
      <w:bookmarkStart w:id="2" w:name="_GoBack"/>
      <w:bookmarkEnd w:id="2"/>
    </w:p>
    <w:p w:rsidR="00EA2F61" w:rsidRDefault="00EA2F61" w:rsidP="00EA2F61">
      <w:pPr>
        <w:spacing w:after="200" w:line="276" w:lineRule="auto"/>
        <w:rPr>
          <w:rFonts w:cstheme="minorHAnsi"/>
          <w:sz w:val="24"/>
          <w:szCs w:val="24"/>
        </w:rPr>
      </w:pPr>
      <w:r>
        <w:rPr>
          <w:rFonts w:cstheme="minorHAnsi"/>
          <w:sz w:val="24"/>
          <w:szCs w:val="24"/>
        </w:rPr>
        <w:t xml:space="preserve">Strawhacker supports the 15 regional centers across the state, as well as leading database management, compliance and regulatory oversight efforts for the organization. </w:t>
      </w:r>
    </w:p>
    <w:p w:rsidR="00521F88" w:rsidRPr="00480E16" w:rsidRDefault="00521F88" w:rsidP="00521F88">
      <w:pPr>
        <w:spacing w:after="0" w:line="276" w:lineRule="auto"/>
        <w:rPr>
          <w:rFonts w:eastAsia="Times New Roman" w:cstheme="minorHAnsi"/>
          <w:sz w:val="24"/>
          <w:szCs w:val="24"/>
        </w:rPr>
      </w:pPr>
      <w:r w:rsidRPr="00480E16">
        <w:rPr>
          <w:rFonts w:cstheme="minorHAnsi"/>
          <w:sz w:val="24"/>
          <w:szCs w:val="24"/>
        </w:rPr>
        <w:t xml:space="preserve">America’s SBDC Iowa is an outreach program of Iowa State University’s </w:t>
      </w:r>
      <w:r w:rsidR="00392C89" w:rsidRPr="00480E16">
        <w:rPr>
          <w:rFonts w:cstheme="minorHAnsi"/>
          <w:sz w:val="24"/>
          <w:szCs w:val="24"/>
        </w:rPr>
        <w:t xml:space="preserve">Ivy </w:t>
      </w:r>
      <w:r w:rsidRPr="00480E16">
        <w:rPr>
          <w:rFonts w:cstheme="minorHAnsi"/>
          <w:sz w:val="24"/>
          <w:szCs w:val="24"/>
        </w:rPr>
        <w:t xml:space="preserve">College of Business and the Office of Economic Development and Industry Relations. </w:t>
      </w:r>
      <w:r w:rsidRPr="00480E16">
        <w:rPr>
          <w:rFonts w:eastAsia="Times New Roman" w:cstheme="minorHAnsi"/>
          <w:color w:val="000000"/>
          <w:sz w:val="24"/>
          <w:szCs w:val="24"/>
          <w:shd w:val="clear" w:color="auto" w:fill="FFFFFF"/>
        </w:rPr>
        <w:t>Iowa State University does not discriminate on the basis of race, color, age, ethnicity, religion, national origin, pregnancy, sexual orientation, gender identity, genetic information, sex, marital status, d</w:t>
      </w:r>
      <w:r w:rsidR="00392C89" w:rsidRPr="00480E16">
        <w:rPr>
          <w:rFonts w:eastAsia="Times New Roman" w:cstheme="minorHAnsi"/>
          <w:color w:val="000000"/>
          <w:sz w:val="24"/>
          <w:szCs w:val="24"/>
          <w:shd w:val="clear" w:color="auto" w:fill="FFFFFF"/>
        </w:rPr>
        <w:t>isability, or status as a U.S. V</w:t>
      </w:r>
      <w:r w:rsidRPr="00480E16">
        <w:rPr>
          <w:rFonts w:eastAsia="Times New Roman" w:cstheme="minorHAnsi"/>
          <w:color w:val="000000"/>
          <w:sz w:val="24"/>
          <w:szCs w:val="24"/>
          <w:shd w:val="clear" w:color="auto" w:fill="FFFFFF"/>
        </w:rPr>
        <w:t>eteran. Inquiries regarding non-discrimination policies may be directed to the Office of Equal Opportunity, 3</w:t>
      </w:r>
      <w:r w:rsidR="00392C89" w:rsidRPr="00480E16">
        <w:rPr>
          <w:rFonts w:eastAsia="Times New Roman" w:cstheme="minorHAnsi"/>
          <w:color w:val="000000"/>
          <w:sz w:val="24"/>
          <w:szCs w:val="24"/>
          <w:shd w:val="clear" w:color="auto" w:fill="FFFFFF"/>
        </w:rPr>
        <w:t>410</w:t>
      </w:r>
      <w:r w:rsidRPr="00480E16">
        <w:rPr>
          <w:rFonts w:eastAsia="Times New Roman" w:cstheme="minorHAnsi"/>
          <w:color w:val="000000"/>
          <w:sz w:val="24"/>
          <w:szCs w:val="24"/>
          <w:shd w:val="clear" w:color="auto" w:fill="FFFFFF"/>
        </w:rPr>
        <w:t xml:space="preserve"> Beardshear Hall, 515 Morrill Road, Ames, Iowa 50011, Tel. 515-294-7612, </w:t>
      </w:r>
      <w:r w:rsidR="00392C89" w:rsidRPr="00480E16">
        <w:rPr>
          <w:rFonts w:eastAsia="Times New Roman" w:cstheme="minorHAnsi"/>
          <w:color w:val="000000"/>
          <w:sz w:val="24"/>
          <w:szCs w:val="24"/>
          <w:shd w:val="clear" w:color="auto" w:fill="FFFFFF"/>
        </w:rPr>
        <w:t xml:space="preserve">Hotline 515-294-1222, </w:t>
      </w:r>
      <w:r w:rsidRPr="00480E16">
        <w:rPr>
          <w:rFonts w:eastAsia="Times New Roman" w:cstheme="minorHAnsi"/>
          <w:color w:val="000000"/>
          <w:sz w:val="24"/>
          <w:szCs w:val="24"/>
          <w:shd w:val="clear" w:color="auto" w:fill="FFFFFF"/>
        </w:rPr>
        <w:t xml:space="preserve">email </w:t>
      </w:r>
      <w:hyperlink r:id="rId7" w:history="1">
        <w:r w:rsidRPr="00480E16">
          <w:rPr>
            <w:rFonts w:eastAsia="Times New Roman" w:cstheme="minorHAnsi"/>
            <w:sz w:val="24"/>
            <w:szCs w:val="24"/>
            <w:shd w:val="clear" w:color="auto" w:fill="FFFFFF"/>
          </w:rPr>
          <w:t>eooffice@iastate.edu</w:t>
        </w:r>
      </w:hyperlink>
      <w:r w:rsidRPr="00480E16">
        <w:rPr>
          <w:rFonts w:eastAsia="Times New Roman" w:cstheme="minorHAnsi"/>
          <w:color w:val="000000"/>
          <w:sz w:val="24"/>
          <w:szCs w:val="24"/>
          <w:shd w:val="clear" w:color="auto" w:fill="FFFFFF"/>
        </w:rPr>
        <w:t xml:space="preserve">.  </w:t>
      </w:r>
    </w:p>
    <w:p w:rsidR="00521F88" w:rsidRPr="00521F88" w:rsidRDefault="00521F88" w:rsidP="00521F88">
      <w:pPr>
        <w:spacing w:after="0" w:line="276" w:lineRule="auto"/>
        <w:rPr>
          <w:rFonts w:cstheme="minorHAnsi"/>
          <w:sz w:val="24"/>
          <w:szCs w:val="24"/>
          <w:highlight w:val="yellow"/>
        </w:rPr>
      </w:pPr>
    </w:p>
    <w:p w:rsidR="00521F88" w:rsidRPr="00480E16" w:rsidRDefault="00521F88" w:rsidP="00521F88">
      <w:pPr>
        <w:pStyle w:val="BasicParagraph"/>
        <w:spacing w:line="276" w:lineRule="auto"/>
        <w:rPr>
          <w:rFonts w:asciiTheme="minorHAnsi" w:hAnsiTheme="minorHAnsi" w:cstheme="minorHAnsi"/>
          <w:color w:val="auto"/>
        </w:rPr>
      </w:pPr>
      <w:r w:rsidRPr="00480E16">
        <w:rPr>
          <w:rFonts w:asciiTheme="minorHAnsi" w:hAnsiTheme="minorHAnsi" w:cstheme="minorHAnsi"/>
          <w:color w:val="auto"/>
        </w:rPr>
        <w:t xml:space="preserve">Funded in part through a cooperative agreement with the U.S. Small Business Administration, America’s SBDC Iowa has 15 regional assistance centers located strategically across the state. Since program inception in 1981, the SBDC has helped Iowa businesses and entrepreneurs </w:t>
      </w:r>
      <w:r w:rsidRPr="00480E16">
        <w:rPr>
          <w:rFonts w:asciiTheme="minorHAnsi" w:hAnsiTheme="minorHAnsi" w:cstheme="minorHAnsi"/>
          <w:color w:val="auto"/>
        </w:rPr>
        <w:lastRenderedPageBreak/>
        <w:t xml:space="preserve">through no fee, confidential, customized, professional business counseling and practical, affordable training workshops. </w:t>
      </w:r>
    </w:p>
    <w:p w:rsidR="00521F88" w:rsidRPr="00521F88" w:rsidRDefault="00521F88" w:rsidP="00521F88">
      <w:pPr>
        <w:pStyle w:val="BasicParagraph"/>
        <w:spacing w:line="276" w:lineRule="auto"/>
        <w:rPr>
          <w:rFonts w:asciiTheme="minorHAnsi" w:hAnsiTheme="minorHAnsi" w:cstheme="minorHAnsi"/>
          <w:color w:val="auto"/>
          <w:highlight w:val="yellow"/>
        </w:rPr>
      </w:pPr>
    </w:p>
    <w:p w:rsidR="00521F88" w:rsidRPr="00AE5016" w:rsidRDefault="00521F88" w:rsidP="00521F88">
      <w:pPr>
        <w:pStyle w:val="BasicParagraph"/>
        <w:spacing w:line="276" w:lineRule="auto"/>
        <w:rPr>
          <w:rFonts w:asciiTheme="minorHAnsi" w:hAnsiTheme="minorHAnsi" w:cstheme="minorHAnsi"/>
          <w:color w:val="auto"/>
        </w:rPr>
      </w:pPr>
      <w:r w:rsidRPr="00480E16">
        <w:rPr>
          <w:rFonts w:asciiTheme="minorHAnsi" w:hAnsiTheme="minorHAnsi" w:cstheme="minorHAnsi"/>
          <w:color w:val="auto"/>
        </w:rPr>
        <w:t xml:space="preserve">For more information on America’s SBDC Iowa programs or services, call (515) 294-2030 or visit </w:t>
      </w:r>
      <w:hyperlink r:id="rId8" w:history="1">
        <w:r w:rsidRPr="00480E16">
          <w:rPr>
            <w:rStyle w:val="Hyperlink"/>
            <w:rFonts w:asciiTheme="minorHAnsi" w:hAnsiTheme="minorHAnsi" w:cstheme="minorHAnsi"/>
          </w:rPr>
          <w:t>www.iowasbdc.org</w:t>
        </w:r>
      </w:hyperlink>
      <w:r w:rsidRPr="00480E16">
        <w:rPr>
          <w:rFonts w:asciiTheme="minorHAnsi" w:hAnsiTheme="minorHAnsi" w:cstheme="minorHAnsi"/>
        </w:rPr>
        <w:t xml:space="preserve">, </w:t>
      </w:r>
      <w:hyperlink r:id="rId9" w:history="1">
        <w:r w:rsidRPr="00480E16">
          <w:rPr>
            <w:rStyle w:val="Hyperlink"/>
            <w:rFonts w:asciiTheme="minorHAnsi" w:hAnsiTheme="minorHAnsi" w:cstheme="minorHAnsi"/>
          </w:rPr>
          <w:t>https://www.facebook.com/AmericasSBDCIowa</w:t>
        </w:r>
      </w:hyperlink>
      <w:r w:rsidRPr="00480E16">
        <w:rPr>
          <w:rFonts w:asciiTheme="minorHAnsi" w:hAnsiTheme="minorHAnsi" w:cstheme="minorHAnsi"/>
        </w:rPr>
        <w:t xml:space="preserve">, or </w:t>
      </w:r>
      <w:hyperlink r:id="rId10" w:history="1">
        <w:r w:rsidRPr="00480E16">
          <w:rPr>
            <w:rStyle w:val="Hyperlink"/>
            <w:rFonts w:asciiTheme="minorHAnsi" w:hAnsiTheme="minorHAnsi" w:cstheme="minorHAnsi"/>
          </w:rPr>
          <w:t>https://twitter.com/IowaSBDC</w:t>
        </w:r>
      </w:hyperlink>
      <w:r w:rsidRPr="00480E16">
        <w:rPr>
          <w:rFonts w:asciiTheme="minorHAnsi" w:hAnsiTheme="minorHAnsi" w:cstheme="minorHAnsi"/>
          <w:color w:val="auto"/>
        </w:rPr>
        <w:t>.</w:t>
      </w:r>
      <w:r w:rsidRPr="00AE5016">
        <w:rPr>
          <w:rFonts w:asciiTheme="minorHAnsi" w:hAnsiTheme="minorHAnsi" w:cstheme="minorHAnsi"/>
          <w:color w:val="auto"/>
        </w:rPr>
        <w:t xml:space="preserve"> </w:t>
      </w:r>
    </w:p>
    <w:p w:rsidR="00521F88" w:rsidRPr="00842693" w:rsidRDefault="00521F88" w:rsidP="00521F88">
      <w:pPr>
        <w:pStyle w:val="BasicParagraph"/>
        <w:spacing w:line="276" w:lineRule="auto"/>
        <w:rPr>
          <w:rFonts w:asciiTheme="minorHAnsi" w:hAnsiTheme="minorHAnsi" w:cstheme="minorHAnsi"/>
          <w:color w:val="auto"/>
        </w:rPr>
      </w:pPr>
    </w:p>
    <w:p w:rsidR="00521F88" w:rsidRPr="00480E16" w:rsidRDefault="00521F88" w:rsidP="00521F88">
      <w:pPr>
        <w:spacing w:after="200" w:line="276" w:lineRule="auto"/>
        <w:ind w:left="550" w:hanging="550"/>
        <w:rPr>
          <w:rFonts w:cstheme="minorHAnsi"/>
          <w:b/>
          <w:sz w:val="24"/>
          <w:szCs w:val="24"/>
        </w:rPr>
      </w:pPr>
      <w:r w:rsidRPr="00480E16">
        <w:rPr>
          <w:rFonts w:cstheme="minorHAnsi"/>
          <w:b/>
          <w:sz w:val="24"/>
          <w:szCs w:val="24"/>
        </w:rPr>
        <w:t xml:space="preserve">Press Contacts: </w:t>
      </w:r>
    </w:p>
    <w:p w:rsidR="00480E16" w:rsidRDefault="000843AC" w:rsidP="00521F88">
      <w:pPr>
        <w:spacing w:after="0" w:line="276" w:lineRule="auto"/>
        <w:rPr>
          <w:rFonts w:cstheme="minorHAnsi"/>
          <w:sz w:val="24"/>
          <w:szCs w:val="24"/>
        </w:rPr>
      </w:pPr>
      <w:r>
        <w:rPr>
          <w:rFonts w:cstheme="minorHAnsi"/>
          <w:sz w:val="24"/>
          <w:szCs w:val="24"/>
        </w:rPr>
        <w:t>Brianna Hall</w:t>
      </w:r>
      <w:r w:rsidR="00480E16">
        <w:rPr>
          <w:rFonts w:cstheme="minorHAnsi"/>
          <w:sz w:val="24"/>
          <w:szCs w:val="24"/>
        </w:rPr>
        <w:t>, America’s SBDC Iowa, 515-294-</w:t>
      </w:r>
      <w:r>
        <w:rPr>
          <w:rFonts w:cstheme="minorHAnsi"/>
          <w:sz w:val="24"/>
          <w:szCs w:val="24"/>
        </w:rPr>
        <w:t>2030</w:t>
      </w:r>
      <w:r w:rsidR="00480E16">
        <w:rPr>
          <w:rFonts w:cstheme="minorHAnsi"/>
          <w:sz w:val="24"/>
          <w:szCs w:val="24"/>
        </w:rPr>
        <w:t xml:space="preserve">, </w:t>
      </w:r>
      <w:hyperlink r:id="rId11" w:history="1">
        <w:r w:rsidRPr="008304F3">
          <w:rPr>
            <w:rStyle w:val="Hyperlink"/>
            <w:rFonts w:cstheme="minorHAnsi"/>
            <w:sz w:val="24"/>
            <w:szCs w:val="24"/>
          </w:rPr>
          <w:t>bschwind@iastate.edu</w:t>
        </w:r>
      </w:hyperlink>
    </w:p>
    <w:p w:rsidR="00C07A41" w:rsidRPr="00C07A41" w:rsidRDefault="00521F88" w:rsidP="002B141B">
      <w:pPr>
        <w:spacing w:after="0" w:line="276" w:lineRule="auto"/>
        <w:rPr>
          <w:rFonts w:cstheme="minorHAnsi"/>
          <w:sz w:val="24"/>
          <w:szCs w:val="24"/>
        </w:rPr>
      </w:pPr>
      <w:r w:rsidRPr="00480E16">
        <w:rPr>
          <w:rFonts w:cstheme="minorHAnsi"/>
          <w:sz w:val="24"/>
          <w:szCs w:val="24"/>
        </w:rPr>
        <w:t xml:space="preserve">Lisa Shimkat, America’s SBDC Iowa, 515-294-2030, </w:t>
      </w:r>
      <w:hyperlink r:id="rId12" w:history="1">
        <w:r w:rsidRPr="00480E16">
          <w:rPr>
            <w:rStyle w:val="Hyperlink"/>
            <w:rFonts w:cstheme="minorHAnsi"/>
            <w:sz w:val="24"/>
            <w:szCs w:val="24"/>
          </w:rPr>
          <w:t>lshimkat@iastate.edu</w:t>
        </w:r>
      </w:hyperlink>
      <w:r w:rsidRPr="00480E16">
        <w:rPr>
          <w:rFonts w:cstheme="minorHAnsi"/>
          <w:sz w:val="24"/>
          <w:szCs w:val="24"/>
        </w:rPr>
        <w:t xml:space="preserve"> </w:t>
      </w:r>
    </w:p>
    <w:sectPr w:rsidR="00C07A41" w:rsidRPr="00C07A41" w:rsidSect="006828B7">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23E" w:rsidRDefault="004E523E" w:rsidP="002B141B">
      <w:pPr>
        <w:spacing w:after="0" w:line="240" w:lineRule="auto"/>
      </w:pPr>
      <w:r>
        <w:separator/>
      </w:r>
    </w:p>
  </w:endnote>
  <w:endnote w:type="continuationSeparator" w:id="0">
    <w:p w:rsidR="004E523E" w:rsidRDefault="004E523E" w:rsidP="002B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Akzidenz Grotesk BE">
    <w:altName w:val="Corbel"/>
    <w:panose1 w:val="02000503030000020003"/>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8B7" w:rsidRPr="008068D4" w:rsidRDefault="00E149B3" w:rsidP="008068D4">
    <w:pPr>
      <w:pStyle w:val="Footer"/>
      <w:jc w:val="center"/>
      <w:rPr>
        <w:rFonts w:ascii="Berthold Akzidenz Grotesk BE" w:hAnsi="Berthold Akzidenz Grotesk B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23E" w:rsidRDefault="004E523E" w:rsidP="002B141B">
      <w:pPr>
        <w:spacing w:after="0" w:line="240" w:lineRule="auto"/>
      </w:pPr>
      <w:r>
        <w:separator/>
      </w:r>
    </w:p>
  </w:footnote>
  <w:footnote w:type="continuationSeparator" w:id="0">
    <w:p w:rsidR="004E523E" w:rsidRDefault="004E523E" w:rsidP="002B1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1B"/>
    <w:rsid w:val="0004543E"/>
    <w:rsid w:val="000843AC"/>
    <w:rsid w:val="000C5289"/>
    <w:rsid w:val="001332F1"/>
    <w:rsid w:val="00196A7D"/>
    <w:rsid w:val="001C1B50"/>
    <w:rsid w:val="001F2893"/>
    <w:rsid w:val="002132A7"/>
    <w:rsid w:val="00216C11"/>
    <w:rsid w:val="002555B0"/>
    <w:rsid w:val="00280F29"/>
    <w:rsid w:val="002B141B"/>
    <w:rsid w:val="003553E5"/>
    <w:rsid w:val="003820F2"/>
    <w:rsid w:val="00386C5A"/>
    <w:rsid w:val="00392C89"/>
    <w:rsid w:val="00396ADF"/>
    <w:rsid w:val="00412A68"/>
    <w:rsid w:val="00454C59"/>
    <w:rsid w:val="00463AC6"/>
    <w:rsid w:val="00480E16"/>
    <w:rsid w:val="004962DD"/>
    <w:rsid w:val="004E523E"/>
    <w:rsid w:val="005169FD"/>
    <w:rsid w:val="00521F88"/>
    <w:rsid w:val="00533899"/>
    <w:rsid w:val="00562AB1"/>
    <w:rsid w:val="005945A8"/>
    <w:rsid w:val="005A6120"/>
    <w:rsid w:val="005C5D3E"/>
    <w:rsid w:val="00635729"/>
    <w:rsid w:val="006D2CCC"/>
    <w:rsid w:val="007373A3"/>
    <w:rsid w:val="007575B1"/>
    <w:rsid w:val="007816B1"/>
    <w:rsid w:val="007B20B6"/>
    <w:rsid w:val="007B4DF4"/>
    <w:rsid w:val="007C68AB"/>
    <w:rsid w:val="00842693"/>
    <w:rsid w:val="008455AA"/>
    <w:rsid w:val="00861A3A"/>
    <w:rsid w:val="008B70FC"/>
    <w:rsid w:val="008C0C69"/>
    <w:rsid w:val="008E5BBD"/>
    <w:rsid w:val="009C6B50"/>
    <w:rsid w:val="009D1819"/>
    <w:rsid w:val="009F0C35"/>
    <w:rsid w:val="00A27667"/>
    <w:rsid w:val="00A406AE"/>
    <w:rsid w:val="00A60E7B"/>
    <w:rsid w:val="00A63BA3"/>
    <w:rsid w:val="00B34B23"/>
    <w:rsid w:val="00B35734"/>
    <w:rsid w:val="00BB44E4"/>
    <w:rsid w:val="00BD2A78"/>
    <w:rsid w:val="00C07A41"/>
    <w:rsid w:val="00C201BE"/>
    <w:rsid w:val="00C423DF"/>
    <w:rsid w:val="00C65292"/>
    <w:rsid w:val="00CA6ED0"/>
    <w:rsid w:val="00D0196D"/>
    <w:rsid w:val="00D263A8"/>
    <w:rsid w:val="00D4779E"/>
    <w:rsid w:val="00D47859"/>
    <w:rsid w:val="00D8518D"/>
    <w:rsid w:val="00DB3BB8"/>
    <w:rsid w:val="00DE3FB4"/>
    <w:rsid w:val="00E149B3"/>
    <w:rsid w:val="00E812CC"/>
    <w:rsid w:val="00E93BFD"/>
    <w:rsid w:val="00EA2F61"/>
    <w:rsid w:val="00ED5C67"/>
    <w:rsid w:val="00EE3088"/>
    <w:rsid w:val="00F73ECB"/>
    <w:rsid w:val="00FD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1E6640"/>
  <w15:docId w15:val="{B32BB5FB-D84F-45B1-A192-87BF0B2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4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41B"/>
    <w:pPr>
      <w:tabs>
        <w:tab w:val="center" w:pos="4680"/>
        <w:tab w:val="right" w:pos="9360"/>
      </w:tabs>
      <w:spacing w:after="0" w:line="240" w:lineRule="auto"/>
    </w:pPr>
  </w:style>
  <w:style w:type="character" w:customStyle="1" w:styleId="HeaderChar">
    <w:name w:val="Header Char"/>
    <w:basedOn w:val="DefaultParagraphFont"/>
    <w:link w:val="Header"/>
    <w:rsid w:val="002B141B"/>
  </w:style>
  <w:style w:type="paragraph" w:styleId="Footer">
    <w:name w:val="footer"/>
    <w:basedOn w:val="Normal"/>
    <w:link w:val="FooterChar"/>
    <w:uiPriority w:val="99"/>
    <w:unhideWhenUsed/>
    <w:rsid w:val="002B1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41B"/>
  </w:style>
  <w:style w:type="character" w:styleId="Hyperlink">
    <w:name w:val="Hyperlink"/>
    <w:basedOn w:val="DefaultParagraphFont"/>
    <w:rsid w:val="002B141B"/>
    <w:rPr>
      <w:color w:val="0000FF"/>
      <w:u w:val="single"/>
    </w:rPr>
  </w:style>
  <w:style w:type="paragraph" w:customStyle="1" w:styleId="BasicParagraph">
    <w:name w:val="[Basic Paragraph]"/>
    <w:basedOn w:val="Normal"/>
    <w:rsid w:val="002B141B"/>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141B"/>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141B"/>
    <w:rPr>
      <w:b/>
      <w:bCs/>
    </w:rPr>
  </w:style>
  <w:style w:type="character" w:styleId="FollowedHyperlink">
    <w:name w:val="FollowedHyperlink"/>
    <w:basedOn w:val="DefaultParagraphFont"/>
    <w:uiPriority w:val="99"/>
    <w:semiHidden/>
    <w:unhideWhenUsed/>
    <w:rsid w:val="008C0C69"/>
    <w:rPr>
      <w:color w:val="954F72" w:themeColor="followedHyperlink"/>
      <w:u w:val="single"/>
    </w:rPr>
  </w:style>
  <w:style w:type="paragraph" w:styleId="BalloonText">
    <w:name w:val="Balloon Text"/>
    <w:basedOn w:val="Normal"/>
    <w:link w:val="BalloonTextChar"/>
    <w:uiPriority w:val="99"/>
    <w:semiHidden/>
    <w:unhideWhenUsed/>
    <w:rsid w:val="00F7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8112">
      <w:bodyDiv w:val="1"/>
      <w:marLeft w:val="0"/>
      <w:marRight w:val="0"/>
      <w:marTop w:val="0"/>
      <w:marBottom w:val="0"/>
      <w:divBdr>
        <w:top w:val="none" w:sz="0" w:space="0" w:color="auto"/>
        <w:left w:val="none" w:sz="0" w:space="0" w:color="auto"/>
        <w:bottom w:val="none" w:sz="0" w:space="0" w:color="auto"/>
        <w:right w:val="none" w:sz="0" w:space="0" w:color="auto"/>
      </w:divBdr>
    </w:div>
    <w:div w:id="561137638">
      <w:bodyDiv w:val="1"/>
      <w:marLeft w:val="0"/>
      <w:marRight w:val="0"/>
      <w:marTop w:val="0"/>
      <w:marBottom w:val="0"/>
      <w:divBdr>
        <w:top w:val="none" w:sz="0" w:space="0" w:color="auto"/>
        <w:left w:val="none" w:sz="0" w:space="0" w:color="auto"/>
        <w:bottom w:val="none" w:sz="0" w:space="0" w:color="auto"/>
        <w:right w:val="none" w:sz="0" w:space="0" w:color="auto"/>
      </w:divBdr>
    </w:div>
    <w:div w:id="1711883141">
      <w:bodyDiv w:val="1"/>
      <w:marLeft w:val="0"/>
      <w:marRight w:val="0"/>
      <w:marTop w:val="0"/>
      <w:marBottom w:val="0"/>
      <w:divBdr>
        <w:top w:val="none" w:sz="0" w:space="0" w:color="auto"/>
        <w:left w:val="none" w:sz="0" w:space="0" w:color="auto"/>
        <w:bottom w:val="none" w:sz="0" w:space="0" w:color="auto"/>
        <w:right w:val="none" w:sz="0" w:space="0" w:color="auto"/>
      </w:divBdr>
      <w:divsChild>
        <w:div w:id="764227053">
          <w:marLeft w:val="0"/>
          <w:marRight w:val="0"/>
          <w:marTop w:val="0"/>
          <w:marBottom w:val="0"/>
          <w:divBdr>
            <w:top w:val="none" w:sz="0" w:space="0" w:color="auto"/>
            <w:left w:val="none" w:sz="0" w:space="0" w:color="auto"/>
            <w:bottom w:val="none" w:sz="0" w:space="0" w:color="auto"/>
            <w:right w:val="none" w:sz="0" w:space="0" w:color="auto"/>
          </w:divBdr>
          <w:divsChild>
            <w:div w:id="917440480">
              <w:marLeft w:val="0"/>
              <w:marRight w:val="0"/>
              <w:marTop w:val="0"/>
              <w:marBottom w:val="0"/>
              <w:divBdr>
                <w:top w:val="none" w:sz="0" w:space="0" w:color="auto"/>
                <w:left w:val="none" w:sz="0" w:space="0" w:color="auto"/>
                <w:bottom w:val="none" w:sz="0" w:space="0" w:color="auto"/>
                <w:right w:val="none" w:sz="0" w:space="0" w:color="auto"/>
              </w:divBdr>
              <w:divsChild>
                <w:div w:id="17259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6418">
          <w:marLeft w:val="0"/>
          <w:marRight w:val="0"/>
          <w:marTop w:val="0"/>
          <w:marBottom w:val="0"/>
          <w:divBdr>
            <w:top w:val="none" w:sz="0" w:space="0" w:color="auto"/>
            <w:left w:val="none" w:sz="0" w:space="0" w:color="auto"/>
            <w:bottom w:val="none" w:sz="0" w:space="0" w:color="auto"/>
            <w:right w:val="none" w:sz="0" w:space="0" w:color="auto"/>
          </w:divBdr>
          <w:divsChild>
            <w:div w:id="2129271007">
              <w:marLeft w:val="0"/>
              <w:marRight w:val="0"/>
              <w:marTop w:val="0"/>
              <w:marBottom w:val="0"/>
              <w:divBdr>
                <w:top w:val="none" w:sz="0" w:space="0" w:color="auto"/>
                <w:left w:val="none" w:sz="0" w:space="0" w:color="auto"/>
                <w:bottom w:val="none" w:sz="0" w:space="0" w:color="auto"/>
                <w:right w:val="none" w:sz="0" w:space="0" w:color="auto"/>
              </w:divBdr>
              <w:divsChild>
                <w:div w:id="334698497">
                  <w:marLeft w:val="0"/>
                  <w:marRight w:val="0"/>
                  <w:marTop w:val="0"/>
                  <w:marBottom w:val="0"/>
                  <w:divBdr>
                    <w:top w:val="none" w:sz="0" w:space="0" w:color="auto"/>
                    <w:left w:val="none" w:sz="0" w:space="0" w:color="auto"/>
                    <w:bottom w:val="none" w:sz="0" w:space="0" w:color="auto"/>
                    <w:right w:val="none" w:sz="0" w:space="0" w:color="auto"/>
                  </w:divBdr>
                  <w:divsChild>
                    <w:div w:id="1497573256">
                      <w:marLeft w:val="0"/>
                      <w:marRight w:val="0"/>
                      <w:marTop w:val="0"/>
                      <w:marBottom w:val="0"/>
                      <w:divBdr>
                        <w:top w:val="none" w:sz="0" w:space="0" w:color="auto"/>
                        <w:left w:val="none" w:sz="0" w:space="0" w:color="auto"/>
                        <w:bottom w:val="none" w:sz="0" w:space="0" w:color="auto"/>
                        <w:right w:val="none" w:sz="0" w:space="0" w:color="auto"/>
                      </w:divBdr>
                      <w:divsChild>
                        <w:div w:id="1816220743">
                          <w:marLeft w:val="0"/>
                          <w:marRight w:val="0"/>
                          <w:marTop w:val="0"/>
                          <w:marBottom w:val="0"/>
                          <w:divBdr>
                            <w:top w:val="none" w:sz="0" w:space="0" w:color="auto"/>
                            <w:left w:val="none" w:sz="0" w:space="0" w:color="auto"/>
                            <w:bottom w:val="none" w:sz="0" w:space="0" w:color="auto"/>
                            <w:right w:val="none" w:sz="0" w:space="0" w:color="auto"/>
                          </w:divBdr>
                          <w:divsChild>
                            <w:div w:id="988481579">
                              <w:marLeft w:val="0"/>
                              <w:marRight w:val="0"/>
                              <w:marTop w:val="0"/>
                              <w:marBottom w:val="0"/>
                              <w:divBdr>
                                <w:top w:val="none" w:sz="0" w:space="0" w:color="auto"/>
                                <w:left w:val="none" w:sz="0" w:space="0" w:color="auto"/>
                                <w:bottom w:val="none" w:sz="0" w:space="0" w:color="auto"/>
                                <w:right w:val="none" w:sz="0" w:space="0" w:color="auto"/>
                              </w:divBdr>
                              <w:divsChild>
                                <w:div w:id="1658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62">
                          <w:marLeft w:val="0"/>
                          <w:marRight w:val="0"/>
                          <w:marTop w:val="0"/>
                          <w:marBottom w:val="0"/>
                          <w:divBdr>
                            <w:top w:val="none" w:sz="0" w:space="0" w:color="auto"/>
                            <w:left w:val="none" w:sz="0" w:space="0" w:color="auto"/>
                            <w:bottom w:val="none" w:sz="0" w:space="0" w:color="auto"/>
                            <w:right w:val="none" w:sz="0" w:space="0" w:color="auto"/>
                          </w:divBdr>
                          <w:divsChild>
                            <w:div w:id="320037363">
                              <w:marLeft w:val="0"/>
                              <w:marRight w:val="0"/>
                              <w:marTop w:val="0"/>
                              <w:marBottom w:val="0"/>
                              <w:divBdr>
                                <w:top w:val="none" w:sz="0" w:space="0" w:color="auto"/>
                                <w:left w:val="none" w:sz="0" w:space="0" w:color="auto"/>
                                <w:bottom w:val="none" w:sz="0" w:space="0" w:color="auto"/>
                                <w:right w:val="none" w:sz="0" w:space="0" w:color="auto"/>
                              </w:divBdr>
                              <w:divsChild>
                                <w:div w:id="365373316">
                                  <w:marLeft w:val="0"/>
                                  <w:marRight w:val="0"/>
                                  <w:marTop w:val="0"/>
                                  <w:marBottom w:val="0"/>
                                  <w:divBdr>
                                    <w:top w:val="none" w:sz="0" w:space="0" w:color="auto"/>
                                    <w:left w:val="none" w:sz="0" w:space="0" w:color="auto"/>
                                    <w:bottom w:val="none" w:sz="0" w:space="0" w:color="auto"/>
                                    <w:right w:val="none" w:sz="0" w:space="0" w:color="auto"/>
                                  </w:divBdr>
                                </w:div>
                                <w:div w:id="12516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7141">
              <w:marLeft w:val="0"/>
              <w:marRight w:val="0"/>
              <w:marTop w:val="0"/>
              <w:marBottom w:val="0"/>
              <w:divBdr>
                <w:top w:val="none" w:sz="0" w:space="0" w:color="auto"/>
                <w:left w:val="none" w:sz="0" w:space="0" w:color="auto"/>
                <w:bottom w:val="none" w:sz="0" w:space="0" w:color="auto"/>
                <w:right w:val="none" w:sz="0" w:space="0" w:color="auto"/>
              </w:divBdr>
              <w:divsChild>
                <w:div w:id="1640647388">
                  <w:marLeft w:val="0"/>
                  <w:marRight w:val="0"/>
                  <w:marTop w:val="0"/>
                  <w:marBottom w:val="0"/>
                  <w:divBdr>
                    <w:top w:val="none" w:sz="0" w:space="0" w:color="auto"/>
                    <w:left w:val="none" w:sz="0" w:space="0" w:color="auto"/>
                    <w:bottom w:val="none" w:sz="0" w:space="0" w:color="auto"/>
                    <w:right w:val="none" w:sz="0" w:space="0" w:color="auto"/>
                  </w:divBdr>
                  <w:divsChild>
                    <w:div w:id="584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sbdc.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ooffice@mail.iastate.edu" TargetMode="External"/><Relationship Id="rId12" Type="http://schemas.openxmlformats.org/officeDocument/2006/relationships/hyperlink" Target="mailto:lshimkat@ia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schwind@iastate.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IowaSBDC" TargetMode="External"/><Relationship Id="rId4" Type="http://schemas.openxmlformats.org/officeDocument/2006/relationships/footnotes" Target="footnotes.xml"/><Relationship Id="rId9" Type="http://schemas.openxmlformats.org/officeDocument/2006/relationships/hyperlink" Target="https://www.facebook.com/AmericasSBDCIow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Debora L [SBDC]</dc:creator>
  <cp:keywords/>
  <dc:description/>
  <cp:lastModifiedBy>Hall, Brianna [SBDC]</cp:lastModifiedBy>
  <cp:revision>4</cp:revision>
  <dcterms:created xsi:type="dcterms:W3CDTF">2021-03-31T14:39:00Z</dcterms:created>
  <dcterms:modified xsi:type="dcterms:W3CDTF">2021-04-02T19:20:00Z</dcterms:modified>
</cp:coreProperties>
</file>